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23" w:rsidRPr="00B74541" w:rsidRDefault="00335A23" w:rsidP="00335A23">
      <w:pPr>
        <w:pStyle w:val="Listaszerbekezds"/>
        <w:spacing w:before="480" w:after="360" w:line="240" w:lineRule="auto"/>
        <w:contextualSpacing w:val="0"/>
        <w:jc w:val="center"/>
        <w:rPr>
          <w:rFonts w:ascii="Franklin Gothic Book" w:eastAsia="Times New Roman" w:hAnsi="Franklin Gothic Book" w:cs="Times New Roman"/>
          <w:b/>
        </w:rPr>
      </w:pPr>
      <w:r>
        <w:rPr>
          <w:rFonts w:ascii="Franklin Gothic Book" w:eastAsia="Times New Roman" w:hAnsi="Franklin Gothic Book" w:cs="Times New Roman"/>
          <w:b/>
        </w:rPr>
        <w:t xml:space="preserve">NYILATKOZAT </w:t>
      </w:r>
      <w:proofErr w:type="gramStart"/>
      <w:r>
        <w:rPr>
          <w:rFonts w:ascii="Franklin Gothic Book" w:eastAsia="Times New Roman" w:hAnsi="Franklin Gothic Book" w:cs="Times New Roman"/>
          <w:b/>
        </w:rPr>
        <w:t>A</w:t>
      </w:r>
      <w:proofErr w:type="gramEnd"/>
      <w:r>
        <w:rPr>
          <w:rFonts w:ascii="Franklin Gothic Book" w:eastAsia="Times New Roman" w:hAnsi="Franklin Gothic Book" w:cs="Times New Roman"/>
          <w:b/>
        </w:rPr>
        <w:t xml:space="preserve"> BGF REPOZITÓRIUMÁBA FELTÖLTÖTT MŰRŐL</w:t>
      </w:r>
    </w:p>
    <w:p w:rsidR="00335A23" w:rsidRDefault="00335A23" w:rsidP="00335A23">
      <w:pPr>
        <w:pStyle w:val="Listaszerbekezds"/>
        <w:spacing w:after="0" w:line="240" w:lineRule="auto"/>
        <w:ind w:left="0"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</w:rPr>
        <w:t>Alulírott</w:t>
      </w:r>
      <w:r w:rsidR="00E54D59">
        <w:rPr>
          <w:rFonts w:ascii="Franklin Gothic Book" w:eastAsia="Times New Roman" w:hAnsi="Franklin Gothic Book" w:cs="Times New Roman"/>
        </w:rPr>
        <w:t xml:space="preserve"> </w:t>
      </w:r>
      <w:r w:rsidR="00650D14">
        <w:rPr>
          <w:rFonts w:ascii="Franklin Gothic Book" w:eastAsia="Times New Roman" w:hAnsi="Franklin Gothic Book" w:cs="Times New Roman"/>
        </w:rPr>
        <w:t>Neszmélyi György Iván</w:t>
      </w:r>
      <w:r w:rsidR="00B32B83">
        <w:rPr>
          <w:rFonts w:ascii="Franklin Gothic Book" w:eastAsia="Times New Roman" w:hAnsi="Franklin Gothic Book" w:cs="Times New Roman"/>
          <w:b/>
        </w:rPr>
        <w:t xml:space="preserve"> </w:t>
      </w:r>
      <w:r w:rsidR="00B32B83">
        <w:rPr>
          <w:rFonts w:ascii="Franklin Gothic Book" w:eastAsia="Times New Roman" w:hAnsi="Franklin Gothic Book" w:cs="Times New Roman"/>
        </w:rPr>
        <w:t xml:space="preserve">az alábbi művem </w:t>
      </w:r>
      <w:r>
        <w:rPr>
          <w:rFonts w:ascii="Franklin Gothic Book" w:eastAsia="Times New Roman" w:hAnsi="Franklin Gothic Book" w:cs="Times New Roman"/>
        </w:rPr>
        <w:t>kapcsán nyilatkozom</w:t>
      </w:r>
      <w:r w:rsidR="00B32B83">
        <w:rPr>
          <w:rFonts w:ascii="Franklin Gothic Book" w:eastAsia="Times New Roman" w:hAnsi="Franklin Gothic Book" w:cs="Times New Roman"/>
        </w:rPr>
        <w:t>:</w:t>
      </w:r>
      <w:r>
        <w:rPr>
          <w:rFonts w:ascii="Franklin Gothic Book" w:eastAsia="Times New Roman" w:hAnsi="Franklin Gothic Book" w:cs="Times New Roman"/>
        </w:rPr>
        <w:t xml:space="preserve"> </w:t>
      </w:r>
    </w:p>
    <w:p w:rsidR="00EC2B52" w:rsidRDefault="00EC2B52" w:rsidP="00335A23">
      <w:pPr>
        <w:pStyle w:val="Listaszerbekezds"/>
        <w:spacing w:after="0" w:line="240" w:lineRule="auto"/>
        <w:ind w:left="0"/>
        <w:rPr>
          <w:rFonts w:ascii="Franklin Gothic Book" w:eastAsia="Times New Roman" w:hAnsi="Franklin Gothic Book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EC2B52" w:rsidRPr="00A72331" w:rsidTr="00880959">
        <w:trPr>
          <w:trHeight w:val="106"/>
        </w:trPr>
        <w:tc>
          <w:tcPr>
            <w:tcW w:w="1951" w:type="dxa"/>
          </w:tcPr>
          <w:p w:rsidR="00335A23" w:rsidRPr="00A72331" w:rsidRDefault="00335A23" w:rsidP="00335A23">
            <w:pPr>
              <w:pStyle w:val="Listaszerbekezds"/>
              <w:ind w:left="0"/>
              <w:rPr>
                <w:rFonts w:ascii="Franklin Gothic Book" w:eastAsia="Times New Roman" w:hAnsi="Franklin Gothic Book" w:cs="Times New Roman"/>
              </w:rPr>
            </w:pPr>
            <w:proofErr w:type="spellStart"/>
            <w:r w:rsidRPr="00A72331">
              <w:rPr>
                <w:rFonts w:ascii="Franklin Gothic Book" w:eastAsia="Times New Roman" w:hAnsi="Franklin Gothic Book" w:cs="Times New Roman"/>
              </w:rPr>
              <w:t>MTMT-azonosító</w:t>
            </w:r>
            <w:proofErr w:type="spellEnd"/>
            <w:r w:rsidRPr="00A72331">
              <w:rPr>
                <w:rFonts w:ascii="Franklin Gothic Book" w:eastAsia="Times New Roman" w:hAnsi="Franklin Gothic Book" w:cs="Times New Roman"/>
              </w:rPr>
              <w:t xml:space="preserve"> </w:t>
            </w:r>
          </w:p>
        </w:tc>
        <w:tc>
          <w:tcPr>
            <w:tcW w:w="7261" w:type="dxa"/>
          </w:tcPr>
          <w:p w:rsidR="00335A23" w:rsidRPr="00A72331" w:rsidRDefault="00B32B83" w:rsidP="00335A23">
            <w:pPr>
              <w:pStyle w:val="Listaszerbekezds"/>
              <w:ind w:left="0"/>
              <w:rPr>
                <w:rFonts w:ascii="Franklin Gothic Book" w:eastAsia="Times New Roman" w:hAnsi="Franklin Gothic Book" w:cs="Times New Roman"/>
              </w:rPr>
            </w:pPr>
            <w:r w:rsidRPr="00A72331">
              <w:rPr>
                <w:rFonts w:ascii="Franklin Gothic Book" w:eastAsia="Times New Roman" w:hAnsi="Franklin Gothic Book" w:cs="Times New Roman"/>
              </w:rPr>
              <w:t>A</w:t>
            </w:r>
            <w:r w:rsidR="00335A23" w:rsidRPr="00A72331">
              <w:rPr>
                <w:rFonts w:ascii="Franklin Gothic Book" w:eastAsia="Times New Roman" w:hAnsi="Franklin Gothic Book" w:cs="Times New Roman"/>
              </w:rPr>
              <w:t xml:space="preserve"> mű </w:t>
            </w:r>
            <w:r w:rsidRPr="00A72331">
              <w:rPr>
                <w:rFonts w:ascii="Franklin Gothic Book" w:eastAsia="Times New Roman" w:hAnsi="Franklin Gothic Book" w:cs="Times New Roman"/>
              </w:rPr>
              <w:t xml:space="preserve">bibliográfiai </w:t>
            </w:r>
            <w:r w:rsidR="00335A23" w:rsidRPr="00A72331">
              <w:rPr>
                <w:rFonts w:ascii="Franklin Gothic Book" w:eastAsia="Times New Roman" w:hAnsi="Franklin Gothic Book" w:cs="Times New Roman"/>
              </w:rPr>
              <w:t>adatai</w:t>
            </w:r>
          </w:p>
        </w:tc>
      </w:tr>
      <w:tr w:rsidR="00EC2B52" w:rsidRPr="00C7289F" w:rsidTr="00EC2B52">
        <w:tc>
          <w:tcPr>
            <w:tcW w:w="1951" w:type="dxa"/>
          </w:tcPr>
          <w:p w:rsidR="00335A23" w:rsidRPr="00C7289F" w:rsidRDefault="00650D14" w:rsidP="007C39EA">
            <w:pPr>
              <w:pStyle w:val="Listaszerbekezds"/>
              <w:tabs>
                <w:tab w:val="right" w:pos="1735"/>
              </w:tabs>
              <w:ind w:left="0"/>
              <w:rPr>
                <w:rFonts w:ascii="Franklin Gothic Book" w:eastAsia="Times New Roman" w:hAnsi="Franklin Gothic Book" w:cs="Times New Roman"/>
                <w:b/>
              </w:rPr>
            </w:pPr>
            <w:r>
              <w:rPr>
                <w:rFonts w:ascii="Franklin Gothic Book" w:eastAsia="Times New Roman" w:hAnsi="Franklin Gothic Book" w:cs="Times New Roman"/>
                <w:b/>
              </w:rPr>
              <w:t>2792752</w:t>
            </w:r>
          </w:p>
        </w:tc>
        <w:tc>
          <w:tcPr>
            <w:tcW w:w="7261" w:type="dxa"/>
          </w:tcPr>
          <w:p w:rsidR="00335A23" w:rsidRPr="00C7289F" w:rsidRDefault="00DE13DA" w:rsidP="00650D14">
            <w:pPr>
              <w:pStyle w:val="Listaszerbekezds"/>
              <w:ind w:left="0"/>
              <w:rPr>
                <w:rFonts w:ascii="Franklin Gothic Book" w:eastAsia="Times New Roman" w:hAnsi="Franklin Gothic Book" w:cs="Times New Roman"/>
                <w:b/>
              </w:rPr>
            </w:pPr>
            <w:r>
              <w:rPr>
                <w:rFonts w:ascii="Franklin Gothic Book" w:eastAsia="Times New Roman" w:hAnsi="Franklin Gothic Book" w:cs="Times New Roman"/>
                <w:b/>
              </w:rPr>
              <w:t>N</w:t>
            </w:r>
            <w:r w:rsidR="00650D14">
              <w:rPr>
                <w:rFonts w:ascii="Franklin Gothic Book" w:eastAsia="Times New Roman" w:hAnsi="Franklin Gothic Book" w:cs="Times New Roman"/>
                <w:b/>
              </w:rPr>
              <w:t>eszmélyi György Iván</w:t>
            </w:r>
            <w:r w:rsidR="00F12FF1">
              <w:rPr>
                <w:rFonts w:ascii="Franklin Gothic Book" w:eastAsia="Times New Roman" w:hAnsi="Franklin Gothic Book" w:cs="Times New Roman"/>
                <w:b/>
              </w:rPr>
              <w:t>:</w:t>
            </w:r>
            <w:r w:rsidR="00650D14">
              <w:rPr>
                <w:rFonts w:ascii="Franklin Gothic Book" w:eastAsia="Times New Roman" w:hAnsi="Franklin Gothic Book" w:cs="Times New Roman"/>
                <w:b/>
              </w:rPr>
              <w:t xml:space="preserve"> A magyar – dél-koreai kapcsolatok negyedszázada</w:t>
            </w:r>
            <w:r w:rsidR="00CD7DD5">
              <w:rPr>
                <w:rFonts w:ascii="Franklin Gothic Book" w:eastAsia="Times New Roman" w:hAnsi="Franklin Gothic Book" w:cs="Times New Roman"/>
                <w:b/>
              </w:rPr>
              <w:t>.</w:t>
            </w:r>
            <w:r w:rsidR="00F12FF1">
              <w:rPr>
                <w:rFonts w:ascii="Franklin Gothic Book" w:eastAsia="Times New Roman" w:hAnsi="Franklin Gothic Book" w:cs="Times New Roman"/>
                <w:b/>
              </w:rPr>
              <w:t xml:space="preserve"> </w:t>
            </w:r>
            <w:proofErr w:type="spellStart"/>
            <w:r w:rsidR="00F12FF1">
              <w:rPr>
                <w:rFonts w:ascii="Franklin Gothic Book" w:eastAsia="Times New Roman" w:hAnsi="Franklin Gothic Book" w:cs="Times New Roman"/>
                <w:b/>
              </w:rPr>
              <w:t>In</w:t>
            </w:r>
            <w:proofErr w:type="spellEnd"/>
            <w:proofErr w:type="gramStart"/>
            <w:r w:rsidR="00F12FF1">
              <w:rPr>
                <w:rFonts w:ascii="Franklin Gothic Book" w:eastAsia="Times New Roman" w:hAnsi="Franklin Gothic Book" w:cs="Times New Roman"/>
                <w:b/>
              </w:rPr>
              <w:t xml:space="preserve">: </w:t>
            </w:r>
            <w:r w:rsidR="00C0056F">
              <w:rPr>
                <w:rFonts w:ascii="Franklin Gothic Book" w:eastAsia="Times New Roman" w:hAnsi="Franklin Gothic Book" w:cs="Times New Roman"/>
                <w:b/>
              </w:rPr>
              <w:t xml:space="preserve"> Alkalmazott</w:t>
            </w:r>
            <w:proofErr w:type="gramEnd"/>
            <w:r w:rsidR="00C0056F">
              <w:rPr>
                <w:rFonts w:ascii="Franklin Gothic Book" w:eastAsia="Times New Roman" w:hAnsi="Franklin Gothic Book" w:cs="Times New Roman"/>
                <w:b/>
              </w:rPr>
              <w:t xml:space="preserve"> Tudományok I. fóruma</w:t>
            </w:r>
            <w:r w:rsidR="00F12FF1">
              <w:rPr>
                <w:rFonts w:ascii="Franklin Gothic Book" w:eastAsia="Times New Roman" w:hAnsi="Franklin Gothic Book" w:cs="Times New Roman"/>
                <w:b/>
              </w:rPr>
              <w:t xml:space="preserve"> – </w:t>
            </w:r>
            <w:r w:rsidR="00C0056F">
              <w:rPr>
                <w:rFonts w:ascii="Franklin Gothic Book" w:eastAsia="Times New Roman" w:hAnsi="Franklin Gothic Book" w:cs="Times New Roman"/>
                <w:b/>
              </w:rPr>
              <w:t>konferenciakötet</w:t>
            </w:r>
            <w:r w:rsidR="00F12FF1">
              <w:rPr>
                <w:rFonts w:ascii="Franklin Gothic Book" w:eastAsia="Times New Roman" w:hAnsi="Franklin Gothic Book" w:cs="Times New Roman"/>
                <w:b/>
              </w:rPr>
              <w:t xml:space="preserve"> 201</w:t>
            </w:r>
            <w:r w:rsidR="00C0056F">
              <w:rPr>
                <w:rFonts w:ascii="Franklin Gothic Book" w:eastAsia="Times New Roman" w:hAnsi="Franklin Gothic Book" w:cs="Times New Roman"/>
                <w:b/>
              </w:rPr>
              <w:t>4</w:t>
            </w:r>
            <w:r w:rsidR="00F12FF1">
              <w:rPr>
                <w:rFonts w:ascii="Franklin Gothic Book" w:eastAsia="Times New Roman" w:hAnsi="Franklin Gothic Book" w:cs="Times New Roman"/>
                <w:b/>
              </w:rPr>
              <w:t>. pp.</w:t>
            </w:r>
            <w:r w:rsidR="00650D14">
              <w:rPr>
                <w:rFonts w:ascii="Franklin Gothic Book" w:eastAsia="Times New Roman" w:hAnsi="Franklin Gothic Book" w:cs="Times New Roman"/>
                <w:b/>
              </w:rPr>
              <w:t xml:space="preserve"> 631-647</w:t>
            </w:r>
            <w:bookmarkStart w:id="0" w:name="_GoBack"/>
            <w:bookmarkEnd w:id="0"/>
            <w:r w:rsidR="00F12FF1">
              <w:rPr>
                <w:rFonts w:ascii="Franklin Gothic Book" w:eastAsia="Times New Roman" w:hAnsi="Franklin Gothic Book" w:cs="Times New Roman"/>
                <w:b/>
              </w:rPr>
              <w:t>.</w:t>
            </w:r>
          </w:p>
        </w:tc>
      </w:tr>
    </w:tbl>
    <w:p w:rsidR="00335A23" w:rsidRDefault="00335A23" w:rsidP="00335A23">
      <w:pPr>
        <w:pStyle w:val="Listaszerbekezds"/>
        <w:spacing w:after="0" w:line="240" w:lineRule="auto"/>
        <w:ind w:left="0"/>
        <w:rPr>
          <w:rFonts w:ascii="Franklin Gothic Book" w:eastAsia="Times New Roman" w:hAnsi="Franklin Gothic Book" w:cs="Times New Roman"/>
        </w:rPr>
      </w:pPr>
    </w:p>
    <w:p w:rsidR="00335A23" w:rsidRDefault="00335A23" w:rsidP="00335A23">
      <w:pPr>
        <w:spacing w:before="240" w:after="240" w:line="240" w:lineRule="auto"/>
        <w:ind w:left="284"/>
        <w:jc w:val="both"/>
        <w:rPr>
          <w:rFonts w:ascii="Franklin Gothic Book" w:eastAsia="Times New Roman" w:hAnsi="Franklin Gothic Book" w:cs="Times New Roman"/>
        </w:rPr>
      </w:pPr>
      <w:r w:rsidRPr="00B74541">
        <w:rPr>
          <w:rFonts w:ascii="Franklin Gothic Book" w:eastAsia="Times New Roman" w:hAnsi="Franklin Gothic Book" w:cs="Times New Roman"/>
          <w:b/>
        </w:rPr>
        <w:t>1.</w:t>
      </w:r>
      <w:r>
        <w:rPr>
          <w:rFonts w:ascii="Franklin Gothic Book" w:eastAsia="Times New Roman" w:hAnsi="Franklin Gothic Book" w:cs="Times New Roman"/>
        </w:rPr>
        <w:t xml:space="preserve"> Kijelentem, hogy a mű BGF </w:t>
      </w:r>
      <w:proofErr w:type="spellStart"/>
      <w:r>
        <w:rPr>
          <w:rFonts w:ascii="Franklin Gothic Book" w:eastAsia="Times New Roman" w:hAnsi="Franklin Gothic Book" w:cs="Times New Roman"/>
        </w:rPr>
        <w:t>Repozitóriumba</w:t>
      </w:r>
      <w:proofErr w:type="spellEnd"/>
      <w:r>
        <w:rPr>
          <w:rFonts w:ascii="Franklin Gothic Book" w:eastAsia="Times New Roman" w:hAnsi="Franklin Gothic Book" w:cs="Times New Roman"/>
        </w:rPr>
        <w:t xml:space="preserve"> való feltöltésével más jogát nem sértem. Tudomással bírok arról, hogy a Főiskola a szerzői jogok meglétét nem ellenőrzi.</w:t>
      </w:r>
    </w:p>
    <w:p w:rsidR="00335A23" w:rsidRPr="00A72331" w:rsidRDefault="00335A23" w:rsidP="00335A23">
      <w:pPr>
        <w:spacing w:before="240" w:after="240" w:line="240" w:lineRule="auto"/>
        <w:ind w:left="284"/>
        <w:jc w:val="both"/>
        <w:rPr>
          <w:rFonts w:ascii="Franklin Gothic Book" w:eastAsia="Times New Roman" w:hAnsi="Franklin Gothic Book" w:cs="Times New Roman"/>
          <w:b/>
        </w:rPr>
      </w:pPr>
      <w:r w:rsidRPr="00B74541">
        <w:rPr>
          <w:rFonts w:ascii="Franklin Gothic Book" w:eastAsia="Times New Roman" w:hAnsi="Franklin Gothic Book" w:cs="Times New Roman"/>
          <w:b/>
        </w:rPr>
        <w:t>2.</w:t>
      </w:r>
      <w:r>
        <w:rPr>
          <w:rFonts w:ascii="Franklin Gothic Book" w:eastAsia="Times New Roman" w:hAnsi="Franklin Gothic Book" w:cs="Times New Roman"/>
        </w:rPr>
        <w:t xml:space="preserve"> Kijelentem, hogy a mű </w:t>
      </w:r>
      <w:proofErr w:type="spellStart"/>
      <w:r>
        <w:rPr>
          <w:rFonts w:ascii="Franklin Gothic Book" w:eastAsia="Times New Roman" w:hAnsi="Franklin Gothic Book" w:cs="Times New Roman"/>
        </w:rPr>
        <w:t>Repozitórumban</w:t>
      </w:r>
      <w:proofErr w:type="spellEnd"/>
      <w:r>
        <w:rPr>
          <w:rFonts w:ascii="Franklin Gothic Book" w:eastAsia="Times New Roman" w:hAnsi="Franklin Gothic Book" w:cs="Times New Roman"/>
        </w:rPr>
        <w:t xml:space="preserve"> való párhuzamos elhelyezésének nincs akadálya, a </w:t>
      </w:r>
      <w:r w:rsidRPr="00A72331">
        <w:rPr>
          <w:rFonts w:ascii="Franklin Gothic Book" w:eastAsia="Times New Roman" w:hAnsi="Franklin Gothic Book" w:cs="Times New Roman"/>
        </w:rPr>
        <w:t xml:space="preserve">kiadóval a műre kötött szerződésben ez rögzítésre </w:t>
      </w:r>
      <w:proofErr w:type="gramStart"/>
      <w:r w:rsidRPr="00A72331">
        <w:rPr>
          <w:rFonts w:ascii="Franklin Gothic Book" w:eastAsia="Times New Roman" w:hAnsi="Franklin Gothic Book" w:cs="Times New Roman"/>
        </w:rPr>
        <w:t>kerül</w:t>
      </w:r>
      <w:r w:rsidR="00EC2B52" w:rsidRPr="00A72331">
        <w:rPr>
          <w:rFonts w:ascii="Franklin Gothic Book" w:eastAsia="Times New Roman" w:hAnsi="Franklin Gothic Book" w:cs="Times New Roman"/>
        </w:rPr>
        <w:t>(</w:t>
      </w:r>
      <w:proofErr w:type="gramEnd"/>
      <w:r w:rsidR="00EC2B52" w:rsidRPr="00A72331">
        <w:rPr>
          <w:rFonts w:ascii="Franklin Gothic Book" w:eastAsia="Times New Roman" w:hAnsi="Franklin Gothic Book" w:cs="Times New Roman"/>
        </w:rPr>
        <w:t>t) vagy ennek hiányában kiadói engedéllyel rendelkezem az archiválásra vonatkozóan</w:t>
      </w:r>
      <w:r w:rsidRPr="00A72331">
        <w:rPr>
          <w:rFonts w:ascii="Franklin Gothic Book" w:eastAsia="Times New Roman" w:hAnsi="Franklin Gothic Book" w:cs="Times New Roman"/>
          <w:b/>
        </w:rPr>
        <w:t>.</w:t>
      </w:r>
    </w:p>
    <w:p w:rsidR="00B32B83" w:rsidRDefault="00335A23" w:rsidP="00335A23">
      <w:pPr>
        <w:spacing w:before="240" w:after="240" w:line="240" w:lineRule="auto"/>
        <w:ind w:left="284"/>
        <w:jc w:val="both"/>
        <w:rPr>
          <w:rFonts w:ascii="Franklin Gothic Book" w:eastAsia="Times New Roman" w:hAnsi="Franklin Gothic Book" w:cs="Times New Roman"/>
        </w:rPr>
      </w:pPr>
      <w:r w:rsidRPr="00B74541">
        <w:rPr>
          <w:rFonts w:ascii="Franklin Gothic Book" w:eastAsia="Times New Roman" w:hAnsi="Franklin Gothic Book" w:cs="Times New Roman"/>
          <w:b/>
        </w:rPr>
        <w:t>3.</w:t>
      </w:r>
      <w:r>
        <w:rPr>
          <w:rFonts w:ascii="Franklin Gothic Book" w:eastAsia="Times New Roman" w:hAnsi="Franklin Gothic Book" w:cs="Times New Roman"/>
        </w:rPr>
        <w:t xml:space="preserve"> </w:t>
      </w:r>
      <w:r w:rsidR="00B32B83">
        <w:rPr>
          <w:rFonts w:ascii="Franklin Gothic Book" w:eastAsia="Times New Roman" w:hAnsi="Franklin Gothic Book" w:cs="Times New Roman"/>
        </w:rPr>
        <w:t>M</w:t>
      </w:r>
      <w:r>
        <w:rPr>
          <w:rFonts w:ascii="Franklin Gothic Book" w:eastAsia="Times New Roman" w:hAnsi="Franklin Gothic Book" w:cs="Times New Roman"/>
        </w:rPr>
        <w:t xml:space="preserve">űvem </w:t>
      </w:r>
      <w:proofErr w:type="spellStart"/>
      <w:r>
        <w:rPr>
          <w:rFonts w:ascii="Franklin Gothic Book" w:eastAsia="Times New Roman" w:hAnsi="Franklin Gothic Book" w:cs="Times New Roman"/>
        </w:rPr>
        <w:t>Repozitóriumba</w:t>
      </w:r>
      <w:proofErr w:type="spellEnd"/>
      <w:r>
        <w:rPr>
          <w:rFonts w:ascii="Franklin Gothic Book" w:eastAsia="Times New Roman" w:hAnsi="Franklin Gothic Book" w:cs="Times New Roman"/>
        </w:rPr>
        <w:t xml:space="preserve"> való feltöltést követően</w:t>
      </w:r>
      <w:r w:rsidR="00B32B83">
        <w:rPr>
          <w:rStyle w:val="Lbjegyzet-hivatkozs"/>
          <w:rFonts w:ascii="Franklin Gothic Book" w:eastAsia="Times New Roman" w:hAnsi="Franklin Gothic Book" w:cs="Times New Roman"/>
        </w:rPr>
        <w:footnoteReference w:id="1"/>
      </w:r>
      <w:r>
        <w:rPr>
          <w:rFonts w:ascii="Franklin Gothic Book" w:eastAsia="Times New Roman" w:hAnsi="Franklin Gothic Book" w:cs="Times New Roman"/>
        </w:rPr>
        <w:t xml:space="preserve"> </w:t>
      </w:r>
    </w:p>
    <w:p w:rsidR="00B32B83" w:rsidRDefault="00335A23" w:rsidP="00B32B83">
      <w:pPr>
        <w:pStyle w:val="Listaszerbekezds"/>
        <w:numPr>
          <w:ilvl w:val="0"/>
          <w:numId w:val="3"/>
        </w:numPr>
        <w:spacing w:before="240" w:after="240" w:line="240" w:lineRule="auto"/>
        <w:jc w:val="both"/>
        <w:rPr>
          <w:rFonts w:ascii="Franklin Gothic Book" w:hAnsi="Franklin Gothic Book"/>
        </w:rPr>
      </w:pPr>
      <w:r w:rsidRPr="00B32B83">
        <w:rPr>
          <w:rFonts w:ascii="Franklin Gothic Book" w:hAnsi="Franklin Gothic Book"/>
        </w:rPr>
        <w:t>a nyilvánosság</w:t>
      </w:r>
      <w:r w:rsidR="00B32B83">
        <w:rPr>
          <w:rFonts w:ascii="Franklin Gothic Book" w:hAnsi="Franklin Gothic Book"/>
        </w:rPr>
        <w:t xml:space="preserve"> számára elérhető</w:t>
      </w:r>
    </w:p>
    <w:p w:rsidR="00B32B83" w:rsidRDefault="00B32B83" w:rsidP="00B32B83">
      <w:pPr>
        <w:pStyle w:val="Listaszerbekezds"/>
        <w:numPr>
          <w:ilvl w:val="0"/>
          <w:numId w:val="3"/>
        </w:numPr>
        <w:spacing w:before="240" w:after="24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 nyilvánosság számára nem elérhető</w:t>
      </w:r>
    </w:p>
    <w:p w:rsidR="00335A23" w:rsidRPr="00B32B83" w:rsidRDefault="00B32B83" w:rsidP="00B32B83">
      <w:pPr>
        <w:pStyle w:val="Listaszerbekezds"/>
        <w:numPr>
          <w:ilvl w:val="0"/>
          <w:numId w:val="3"/>
        </w:numPr>
        <w:spacing w:before="240" w:after="24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korlátozottan elérhető</w:t>
      </w:r>
    </w:p>
    <w:p w:rsidR="00335A23" w:rsidRDefault="00335A23" w:rsidP="00335A23">
      <w:pPr>
        <w:spacing w:before="120" w:after="120" w:line="240" w:lineRule="auto"/>
        <w:ind w:left="284"/>
        <w:jc w:val="both"/>
        <w:rPr>
          <w:rFonts w:ascii="Franklin Gothic Book" w:eastAsia="Times New Roman" w:hAnsi="Franklin Gothic Book" w:cs="Times New Roman"/>
        </w:rPr>
      </w:pPr>
      <w:r w:rsidRPr="00B74541">
        <w:rPr>
          <w:rFonts w:ascii="Franklin Gothic Book" w:eastAsia="Times New Roman" w:hAnsi="Franklin Gothic Book" w:cs="Times New Roman"/>
          <w:b/>
        </w:rPr>
        <w:t xml:space="preserve">4. </w:t>
      </w:r>
      <w:r>
        <w:rPr>
          <w:rFonts w:ascii="Franklin Gothic Book" w:eastAsia="Times New Roman" w:hAnsi="Franklin Gothic Book" w:cs="Times New Roman"/>
        </w:rPr>
        <w:t>Nyilatkozom, hogy a mű</w:t>
      </w:r>
      <w:r>
        <w:rPr>
          <w:rStyle w:val="Lbjegyzet-hivatkozs"/>
          <w:rFonts w:ascii="Franklin Gothic Book" w:eastAsia="Times New Roman" w:hAnsi="Franklin Gothic Book" w:cs="Times New Roman"/>
        </w:rPr>
        <w:footnoteReference w:id="2"/>
      </w:r>
    </w:p>
    <w:p w:rsidR="00335A23" w:rsidRPr="00B74541" w:rsidRDefault="00335A23" w:rsidP="00335A23">
      <w:pPr>
        <w:pStyle w:val="Listaszerbekezds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Franklin Gothic Book" w:eastAsia="Times New Roman" w:hAnsi="Franklin Gothic Book" w:cs="Times New Roman"/>
        </w:rPr>
      </w:pPr>
      <w:r w:rsidRPr="00B74541">
        <w:rPr>
          <w:rFonts w:ascii="Franklin Gothic Book" w:eastAsia="Times New Roman" w:hAnsi="Franklin Gothic Book" w:cs="Times New Roman"/>
        </w:rPr>
        <w:t xml:space="preserve">titkosított - </w:t>
      </w:r>
      <w:r w:rsidRPr="00B74541">
        <w:rPr>
          <w:rFonts w:ascii="Franklin Gothic Book" w:hAnsi="Franklin Gothic Book"/>
        </w:rPr>
        <w:t>az embargó ideje</w:t>
      </w:r>
      <w:proofErr w:type="gramStart"/>
      <w:r w:rsidRPr="00B74541">
        <w:rPr>
          <w:rFonts w:ascii="Franklin Gothic Book" w:hAnsi="Franklin Gothic Book"/>
        </w:rPr>
        <w:t>: …</w:t>
      </w:r>
      <w:proofErr w:type="gramEnd"/>
      <w:r w:rsidR="00B32B83">
        <w:rPr>
          <w:rFonts w:ascii="Franklin Gothic Book" w:hAnsi="Franklin Gothic Book"/>
        </w:rPr>
        <w:t>….</w:t>
      </w:r>
      <w:r w:rsidRPr="00B74541">
        <w:rPr>
          <w:rFonts w:ascii="Franklin Gothic Book" w:hAnsi="Franklin Gothic Book"/>
        </w:rPr>
        <w:t xml:space="preserve"> év</w:t>
      </w:r>
      <w:r w:rsidR="00B32B83">
        <w:rPr>
          <w:rFonts w:ascii="Franklin Gothic Book" w:hAnsi="Franklin Gothic Book"/>
        </w:rPr>
        <w:t xml:space="preserve"> …………..hó ……..nap</w:t>
      </w:r>
      <w:r>
        <w:rPr>
          <w:rFonts w:ascii="Franklin Gothic Book" w:hAnsi="Franklin Gothic Book"/>
        </w:rPr>
        <w:t>, a mű a meghatározo</w:t>
      </w:r>
      <w:r w:rsidR="00B32B83">
        <w:rPr>
          <w:rFonts w:ascii="Franklin Gothic Book" w:hAnsi="Franklin Gothic Book"/>
        </w:rPr>
        <w:t>tt idő eltelte után nyilvánossá</w:t>
      </w:r>
      <w:r>
        <w:rPr>
          <w:rFonts w:ascii="Franklin Gothic Book" w:hAnsi="Franklin Gothic Book"/>
        </w:rPr>
        <w:t xml:space="preserve"> tehető</w:t>
      </w:r>
      <w:r w:rsidR="00B32B83">
        <w:rPr>
          <w:rFonts w:ascii="Franklin Gothic Book" w:hAnsi="Franklin Gothic Book"/>
        </w:rPr>
        <w:t>,</w:t>
      </w:r>
    </w:p>
    <w:p w:rsidR="00335A23" w:rsidRPr="00B32B83" w:rsidRDefault="00335A23" w:rsidP="00335A23">
      <w:pPr>
        <w:pStyle w:val="Listaszerbekezds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Franklin Gothic Book" w:eastAsia="Times New Roman" w:hAnsi="Franklin Gothic Book" w:cs="Times New Roman"/>
        </w:rPr>
      </w:pPr>
      <w:r w:rsidRPr="00B32B83">
        <w:rPr>
          <w:rFonts w:ascii="Franklin Gothic Book" w:eastAsia="Times New Roman" w:hAnsi="Franklin Gothic Book" w:cs="Times New Roman"/>
        </w:rPr>
        <w:t>nem titkosított</w:t>
      </w:r>
      <w:r w:rsidRPr="00B32B83">
        <w:rPr>
          <w:rFonts w:ascii="Franklin Gothic Book" w:hAnsi="Franklin Gothic Book"/>
        </w:rPr>
        <w:t xml:space="preserve"> </w:t>
      </w:r>
    </w:p>
    <w:p w:rsidR="00B32B83" w:rsidRPr="00B32B83" w:rsidRDefault="00B32B83" w:rsidP="00335A23">
      <w:pPr>
        <w:pStyle w:val="Listaszerbekezds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Franklin Gothic Book" w:eastAsia="Times New Roman" w:hAnsi="Franklin Gothic Book" w:cs="Times New Roman"/>
        </w:rPr>
      </w:pPr>
      <w:r w:rsidRPr="00B32B83">
        <w:rPr>
          <w:rFonts w:ascii="Franklin Gothic Book" w:hAnsi="Franklin Gothic Book"/>
        </w:rPr>
        <w:t>…</w:t>
      </w:r>
      <w:proofErr w:type="gramStart"/>
      <w:r w:rsidRPr="00B32B83">
        <w:rPr>
          <w:rFonts w:ascii="Franklin Gothic Book" w:hAnsi="Franklin Gothic Book"/>
        </w:rPr>
        <w:t>………………………………………..</w:t>
      </w:r>
      <w:proofErr w:type="gramEnd"/>
      <w:r w:rsidRPr="00B32B83">
        <w:rPr>
          <w:rFonts w:ascii="Franklin Gothic Book" w:hAnsi="Franklin Gothic Book"/>
        </w:rPr>
        <w:t xml:space="preserve"> licenccel rendelkezik.</w:t>
      </w:r>
    </w:p>
    <w:p w:rsidR="00335A23" w:rsidRDefault="00335A23" w:rsidP="00335A23">
      <w:pPr>
        <w:spacing w:before="240" w:after="120" w:line="240" w:lineRule="auto"/>
        <w:ind w:left="284"/>
        <w:jc w:val="both"/>
        <w:rPr>
          <w:rFonts w:ascii="Franklin Gothic Book" w:eastAsia="Times New Roman" w:hAnsi="Franklin Gothic Book" w:cs="Times New Roman"/>
        </w:rPr>
      </w:pPr>
      <w:r w:rsidRPr="00B74541">
        <w:rPr>
          <w:rFonts w:ascii="Franklin Gothic Book" w:eastAsia="Times New Roman" w:hAnsi="Franklin Gothic Book" w:cs="Times New Roman"/>
          <w:b/>
        </w:rPr>
        <w:t xml:space="preserve">5. </w:t>
      </w:r>
      <w:r w:rsidRPr="00B74541">
        <w:rPr>
          <w:rFonts w:ascii="Franklin Gothic Book" w:eastAsia="Times New Roman" w:hAnsi="Franklin Gothic Book" w:cs="Times New Roman"/>
        </w:rPr>
        <w:t>T</w:t>
      </w:r>
      <w:r w:rsidRPr="00BA51C0">
        <w:rPr>
          <w:rFonts w:ascii="Franklin Gothic Book" w:eastAsia="Times New Roman" w:hAnsi="Franklin Gothic Book" w:cs="Times New Roman"/>
        </w:rPr>
        <w:t>udomásul vesz</w:t>
      </w:r>
      <w:r>
        <w:rPr>
          <w:rFonts w:ascii="Franklin Gothic Book" w:eastAsia="Times New Roman" w:hAnsi="Franklin Gothic Book" w:cs="Times New Roman"/>
        </w:rPr>
        <w:t>em</w:t>
      </w:r>
      <w:r w:rsidRPr="00B74541">
        <w:rPr>
          <w:rFonts w:ascii="Franklin Gothic Book" w:eastAsia="Times New Roman" w:hAnsi="Franklin Gothic Book" w:cs="Times New Roman"/>
        </w:rPr>
        <w:t>, hogy</w:t>
      </w:r>
    </w:p>
    <w:p w:rsidR="00335A23" w:rsidRPr="00B74541" w:rsidRDefault="00B32B83" w:rsidP="00335A23">
      <w:pPr>
        <w:pStyle w:val="Listaszerbekezds"/>
        <w:numPr>
          <w:ilvl w:val="0"/>
          <w:numId w:val="2"/>
        </w:numPr>
        <w:spacing w:before="120" w:after="120" w:line="240" w:lineRule="auto"/>
        <w:ind w:left="1276" w:hanging="425"/>
        <w:contextualSpacing w:val="0"/>
        <w:jc w:val="both"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</w:rPr>
        <w:t>szerzői jogsértés</w:t>
      </w:r>
      <w:r w:rsidR="00335A23" w:rsidRPr="00B74541">
        <w:rPr>
          <w:rFonts w:ascii="Franklin Gothic Book" w:eastAsia="Times New Roman" w:hAnsi="Franklin Gothic Book" w:cs="Times New Roman"/>
        </w:rPr>
        <w:t xml:space="preserve"> </w:t>
      </w:r>
      <w:r w:rsidR="00335A23">
        <w:rPr>
          <w:rFonts w:ascii="Franklin Gothic Book" w:eastAsia="Times New Roman" w:hAnsi="Franklin Gothic Book" w:cs="Times New Roman"/>
        </w:rPr>
        <w:t xml:space="preserve">esetén a Főiskola </w:t>
      </w:r>
      <w:r w:rsidR="00335A23" w:rsidRPr="00B74541">
        <w:rPr>
          <w:rFonts w:ascii="Franklin Gothic Book" w:eastAsia="Times New Roman" w:hAnsi="Franklin Gothic Book" w:cs="Times New Roman"/>
        </w:rPr>
        <w:t xml:space="preserve">az érintett dokumentum elérhetőségét </w:t>
      </w:r>
      <w:r>
        <w:rPr>
          <w:rFonts w:ascii="Franklin Gothic Book" w:eastAsia="Times New Roman" w:hAnsi="Franklin Gothic Book" w:cs="Times New Roman"/>
        </w:rPr>
        <w:t xml:space="preserve">a </w:t>
      </w:r>
      <w:r w:rsidR="00335A23" w:rsidRPr="00B74541">
        <w:rPr>
          <w:rFonts w:ascii="Franklin Gothic Book" w:eastAsia="Times New Roman" w:hAnsi="Franklin Gothic Book" w:cs="Times New Roman"/>
        </w:rPr>
        <w:t>szerzői jogsértés tisztázása idejére átmenetileg korlátozhatja.</w:t>
      </w:r>
    </w:p>
    <w:p w:rsidR="00F65ADE" w:rsidRDefault="00335A23" w:rsidP="00F65ADE">
      <w:pPr>
        <w:pStyle w:val="Listaszerbekezds"/>
        <w:numPr>
          <w:ilvl w:val="0"/>
          <w:numId w:val="1"/>
        </w:numPr>
        <w:spacing w:before="120" w:after="120" w:line="240" w:lineRule="auto"/>
        <w:ind w:left="1276" w:hanging="425"/>
        <w:contextualSpacing w:val="0"/>
        <w:jc w:val="both"/>
        <w:rPr>
          <w:rFonts w:ascii="Franklin Gothic Book" w:eastAsia="Times New Roman" w:hAnsi="Franklin Gothic Book" w:cs="Times New Roman"/>
        </w:rPr>
      </w:pPr>
      <w:r w:rsidRPr="00BA51C0">
        <w:rPr>
          <w:rFonts w:ascii="Franklin Gothic Book" w:eastAsia="Times New Roman" w:hAnsi="Franklin Gothic Book" w:cs="Times New Roman"/>
        </w:rPr>
        <w:t xml:space="preserve">szerzői jogsértés esetén az érintett </w:t>
      </w:r>
      <w:r w:rsidRPr="00335A23">
        <w:rPr>
          <w:rFonts w:ascii="Franklin Gothic Book" w:eastAsia="Times New Roman" w:hAnsi="Franklin Gothic Book" w:cs="Times New Roman"/>
        </w:rPr>
        <w:t xml:space="preserve">művet </w:t>
      </w:r>
      <w:r w:rsidR="00194CE7">
        <w:rPr>
          <w:rFonts w:ascii="Franklin Gothic Book" w:eastAsia="Times New Roman" w:hAnsi="Franklin Gothic Book" w:cs="Times New Roman"/>
        </w:rPr>
        <w:t xml:space="preserve">a </w:t>
      </w:r>
      <w:proofErr w:type="spellStart"/>
      <w:r w:rsidR="00194CE7">
        <w:rPr>
          <w:rFonts w:ascii="Franklin Gothic Book" w:eastAsia="Times New Roman" w:hAnsi="Franklin Gothic Book" w:cs="Times New Roman"/>
        </w:rPr>
        <w:t>R</w:t>
      </w:r>
      <w:r w:rsidRPr="00335A23">
        <w:rPr>
          <w:rFonts w:ascii="Franklin Gothic Book" w:eastAsia="Times New Roman" w:hAnsi="Franklin Gothic Book" w:cs="Times New Roman"/>
        </w:rPr>
        <w:t>epozitórium</w:t>
      </w:r>
      <w:proofErr w:type="spellEnd"/>
      <w:r w:rsidRPr="00335A23">
        <w:rPr>
          <w:rFonts w:ascii="Franklin Gothic Book" w:eastAsia="Times New Roman" w:hAnsi="Franklin Gothic Book" w:cs="Times New Roman"/>
        </w:rPr>
        <w:t xml:space="preserve"> adminisztrátor</w:t>
      </w:r>
      <w:r w:rsidR="00194CE7">
        <w:rPr>
          <w:rFonts w:ascii="Franklin Gothic Book" w:eastAsia="Times New Roman" w:hAnsi="Franklin Gothic Book" w:cs="Times New Roman"/>
        </w:rPr>
        <w:t xml:space="preserve">a a </w:t>
      </w:r>
      <w:proofErr w:type="spellStart"/>
      <w:r w:rsidR="00194CE7">
        <w:rPr>
          <w:rFonts w:ascii="Franklin Gothic Book" w:eastAsia="Times New Roman" w:hAnsi="Franklin Gothic Book" w:cs="Times New Roman"/>
        </w:rPr>
        <w:t>R</w:t>
      </w:r>
      <w:r w:rsidRPr="00BA51C0">
        <w:rPr>
          <w:rFonts w:ascii="Franklin Gothic Book" w:eastAsia="Times New Roman" w:hAnsi="Franklin Gothic Book" w:cs="Times New Roman"/>
        </w:rPr>
        <w:t>epozitóriumból</w:t>
      </w:r>
      <w:proofErr w:type="spellEnd"/>
      <w:r w:rsidRPr="00BA51C0">
        <w:rPr>
          <w:rFonts w:ascii="Franklin Gothic Book" w:eastAsia="Times New Roman" w:hAnsi="Franklin Gothic Book" w:cs="Times New Roman"/>
        </w:rPr>
        <w:t xml:space="preserve"> haladéktalanul eltávolítja.</w:t>
      </w:r>
    </w:p>
    <w:p w:rsidR="007E5CBD" w:rsidRDefault="007E5CBD" w:rsidP="00F65ADE">
      <w:pPr>
        <w:spacing w:before="120" w:after="120" w:line="240" w:lineRule="auto"/>
        <w:jc w:val="both"/>
        <w:rPr>
          <w:rFonts w:ascii="Franklin Gothic Book" w:eastAsia="Times New Roman" w:hAnsi="Franklin Gothic Book" w:cs="Times New Roman"/>
        </w:rPr>
      </w:pPr>
    </w:p>
    <w:p w:rsidR="00335A23" w:rsidRDefault="00335A23" w:rsidP="00F65ADE">
      <w:pPr>
        <w:spacing w:before="120" w:after="120" w:line="240" w:lineRule="auto"/>
        <w:jc w:val="both"/>
        <w:rPr>
          <w:rFonts w:ascii="Franklin Gothic Book" w:eastAsia="Times New Roman" w:hAnsi="Franklin Gothic Book" w:cs="Times New Roman"/>
        </w:rPr>
      </w:pPr>
      <w:r w:rsidRPr="00F65ADE">
        <w:rPr>
          <w:rFonts w:ascii="Franklin Gothic Book" w:eastAsia="Times New Roman" w:hAnsi="Franklin Gothic Book" w:cs="Times New Roman"/>
        </w:rPr>
        <w:t xml:space="preserve">Kelt: </w:t>
      </w:r>
      <w:r w:rsidR="00EC2B52" w:rsidRPr="00F65ADE">
        <w:rPr>
          <w:rFonts w:ascii="Franklin Gothic Book" w:eastAsia="Times New Roman" w:hAnsi="Franklin Gothic Book" w:cs="Times New Roman"/>
        </w:rPr>
        <w:t>Budapest, 201</w:t>
      </w:r>
      <w:r w:rsidR="00A72331" w:rsidRPr="00F65ADE">
        <w:rPr>
          <w:rFonts w:ascii="Franklin Gothic Book" w:eastAsia="Times New Roman" w:hAnsi="Franklin Gothic Book" w:cs="Times New Roman"/>
        </w:rPr>
        <w:t>……</w:t>
      </w:r>
      <w:r w:rsidR="00EC2B52" w:rsidRPr="00F65ADE">
        <w:rPr>
          <w:rFonts w:ascii="Franklin Gothic Book" w:eastAsia="Times New Roman" w:hAnsi="Franklin Gothic Book" w:cs="Times New Roman"/>
        </w:rPr>
        <w:t xml:space="preserve">. </w:t>
      </w:r>
      <w:r w:rsidR="00A72331" w:rsidRPr="00F65ADE">
        <w:rPr>
          <w:rFonts w:ascii="Franklin Gothic Book" w:eastAsia="Times New Roman" w:hAnsi="Franklin Gothic Book" w:cs="Times New Roman"/>
        </w:rPr>
        <w:t>………………..hó</w:t>
      </w:r>
      <w:r w:rsidR="00EC2B52" w:rsidRPr="00F65ADE">
        <w:rPr>
          <w:rFonts w:ascii="Franklin Gothic Book" w:eastAsia="Times New Roman" w:hAnsi="Franklin Gothic Book" w:cs="Times New Roman"/>
        </w:rPr>
        <w:t xml:space="preserve"> </w:t>
      </w:r>
      <w:r w:rsidR="00B32B83" w:rsidRPr="00F65ADE">
        <w:rPr>
          <w:rFonts w:ascii="Franklin Gothic Book" w:eastAsia="Times New Roman" w:hAnsi="Franklin Gothic Book" w:cs="Times New Roman"/>
        </w:rPr>
        <w:t>……..</w:t>
      </w:r>
      <w:r w:rsidR="00EC2B52" w:rsidRPr="00F65ADE">
        <w:rPr>
          <w:rFonts w:ascii="Franklin Gothic Book" w:eastAsia="Times New Roman" w:hAnsi="Franklin Gothic Book" w:cs="Times New Roman"/>
        </w:rPr>
        <w:t xml:space="preserve"> </w:t>
      </w:r>
    </w:p>
    <w:p w:rsidR="00F65ADE" w:rsidRPr="00F65ADE" w:rsidRDefault="00F65ADE" w:rsidP="00F65ADE">
      <w:pPr>
        <w:spacing w:before="120" w:after="120" w:line="240" w:lineRule="auto"/>
        <w:jc w:val="both"/>
        <w:rPr>
          <w:rFonts w:ascii="Franklin Gothic Book" w:eastAsia="Times New Roman" w:hAnsi="Franklin Gothic Book" w:cs="Times New Roman"/>
        </w:rPr>
      </w:pPr>
    </w:p>
    <w:p w:rsidR="00335A23" w:rsidRDefault="00335A23" w:rsidP="00335A23">
      <w:pPr>
        <w:pStyle w:val="Listaszerbekezds"/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</w:rPr>
        <w:t>………………………………………………………….</w:t>
      </w:r>
    </w:p>
    <w:p w:rsidR="00335A23" w:rsidRDefault="00335A23" w:rsidP="00335A23">
      <w:pPr>
        <w:pStyle w:val="Listaszerbekezds"/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  <w:proofErr w:type="gramStart"/>
      <w:r>
        <w:rPr>
          <w:rFonts w:ascii="Franklin Gothic Book" w:eastAsia="Times New Roman" w:hAnsi="Franklin Gothic Book" w:cs="Times New Roman"/>
        </w:rPr>
        <w:t>aláírás</w:t>
      </w:r>
      <w:proofErr w:type="gramEnd"/>
    </w:p>
    <w:sectPr w:rsidR="00335A23" w:rsidSect="004F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23" w:rsidRDefault="00335A23" w:rsidP="00335A23">
      <w:pPr>
        <w:spacing w:after="0" w:line="240" w:lineRule="auto"/>
      </w:pPr>
      <w:r>
        <w:separator/>
      </w:r>
    </w:p>
  </w:endnote>
  <w:endnote w:type="continuationSeparator" w:id="0">
    <w:p w:rsidR="00335A23" w:rsidRDefault="00335A23" w:rsidP="0033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23" w:rsidRDefault="00335A23" w:rsidP="00335A23">
      <w:pPr>
        <w:spacing w:after="0" w:line="240" w:lineRule="auto"/>
      </w:pPr>
      <w:r>
        <w:separator/>
      </w:r>
    </w:p>
  </w:footnote>
  <w:footnote w:type="continuationSeparator" w:id="0">
    <w:p w:rsidR="00335A23" w:rsidRDefault="00335A23" w:rsidP="00335A23">
      <w:pPr>
        <w:spacing w:after="0" w:line="240" w:lineRule="auto"/>
      </w:pPr>
      <w:r>
        <w:continuationSeparator/>
      </w:r>
    </w:p>
  </w:footnote>
  <w:footnote w:id="1">
    <w:p w:rsidR="00B32B83" w:rsidRPr="00B32B83" w:rsidRDefault="00B32B83">
      <w:pPr>
        <w:pStyle w:val="Lbjegyzetszveg"/>
        <w:rPr>
          <w:rFonts w:ascii="Franklin Gothic Book" w:hAnsi="Franklin Gothic Book"/>
          <w:i/>
          <w:sz w:val="16"/>
          <w:szCs w:val="16"/>
        </w:rPr>
      </w:pPr>
      <w:r w:rsidRPr="00B32B83">
        <w:rPr>
          <w:rStyle w:val="Lbjegyzet-hivatkozs"/>
          <w:rFonts w:ascii="Franklin Gothic Book" w:hAnsi="Franklin Gothic Book"/>
          <w:i/>
          <w:sz w:val="16"/>
          <w:szCs w:val="16"/>
        </w:rPr>
        <w:footnoteRef/>
      </w:r>
      <w:r w:rsidRPr="00B32B83">
        <w:rPr>
          <w:rFonts w:ascii="Franklin Gothic Book" w:hAnsi="Franklin Gothic Book"/>
          <w:i/>
          <w:sz w:val="16"/>
          <w:szCs w:val="16"/>
        </w:rPr>
        <w:t xml:space="preserve"> A megfelelő rész aláhúzandó</w:t>
      </w:r>
    </w:p>
  </w:footnote>
  <w:footnote w:id="2">
    <w:p w:rsidR="00335A23" w:rsidRPr="00B74541" w:rsidRDefault="00335A23" w:rsidP="00335A23">
      <w:pPr>
        <w:pStyle w:val="Lbjegyzetszveg"/>
        <w:rPr>
          <w:rFonts w:ascii="Franklin Gothic Book" w:hAnsi="Franklin Gothic Book"/>
          <w:i/>
          <w:sz w:val="16"/>
          <w:szCs w:val="16"/>
        </w:rPr>
      </w:pPr>
      <w:r w:rsidRPr="00B74541">
        <w:rPr>
          <w:rStyle w:val="Lbjegyzet-hivatkozs"/>
          <w:rFonts w:ascii="Franklin Gothic Book" w:hAnsi="Franklin Gothic Book"/>
          <w:i/>
          <w:sz w:val="16"/>
          <w:szCs w:val="16"/>
        </w:rPr>
        <w:footnoteRef/>
      </w:r>
      <w:r w:rsidRPr="00B74541">
        <w:rPr>
          <w:rFonts w:ascii="Franklin Gothic Book" w:hAnsi="Franklin Gothic Book"/>
          <w:i/>
          <w:sz w:val="16"/>
          <w:szCs w:val="16"/>
        </w:rPr>
        <w:t xml:space="preserve"> 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88E"/>
    <w:multiLevelType w:val="hybridMultilevel"/>
    <w:tmpl w:val="0F78F19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F724CB"/>
    <w:multiLevelType w:val="hybridMultilevel"/>
    <w:tmpl w:val="656EA9A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E2D5BD6"/>
    <w:multiLevelType w:val="hybridMultilevel"/>
    <w:tmpl w:val="E09C58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23"/>
    <w:rsid w:val="00040F47"/>
    <w:rsid w:val="0007237C"/>
    <w:rsid w:val="00194CE7"/>
    <w:rsid w:val="00245340"/>
    <w:rsid w:val="00264A58"/>
    <w:rsid w:val="0028753F"/>
    <w:rsid w:val="00304012"/>
    <w:rsid w:val="00335A23"/>
    <w:rsid w:val="00457E43"/>
    <w:rsid w:val="004F1579"/>
    <w:rsid w:val="00530240"/>
    <w:rsid w:val="0063090D"/>
    <w:rsid w:val="00650D14"/>
    <w:rsid w:val="007C39EA"/>
    <w:rsid w:val="007E5CBD"/>
    <w:rsid w:val="00880959"/>
    <w:rsid w:val="008D5BBB"/>
    <w:rsid w:val="00907BAF"/>
    <w:rsid w:val="00995479"/>
    <w:rsid w:val="00A72331"/>
    <w:rsid w:val="00B32B83"/>
    <w:rsid w:val="00C0056F"/>
    <w:rsid w:val="00C7289F"/>
    <w:rsid w:val="00CA3E11"/>
    <w:rsid w:val="00CD7DD5"/>
    <w:rsid w:val="00D527B4"/>
    <w:rsid w:val="00DE13DA"/>
    <w:rsid w:val="00E54D59"/>
    <w:rsid w:val="00EC2B52"/>
    <w:rsid w:val="00F12FF1"/>
    <w:rsid w:val="00F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A23"/>
    <w:rPr>
      <w:rFonts w:asciiTheme="minorHAnsi" w:eastAsiaTheme="minorEastAsia" w:hAnsiTheme="minorHAnsi" w:cstheme="minorBidi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5A23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335A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5A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5A23"/>
    <w:rPr>
      <w:rFonts w:asciiTheme="minorHAnsi" w:eastAsiaTheme="minorEastAsia" w:hAnsiTheme="minorHAnsi" w:cstheme="minorBidi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5A2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A23"/>
    <w:rPr>
      <w:rFonts w:asciiTheme="minorHAnsi" w:eastAsiaTheme="minorEastAsia" w:hAnsiTheme="minorHAnsi" w:cstheme="minorBid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35A2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A23"/>
    <w:rPr>
      <w:rFonts w:ascii="Tahoma" w:eastAsiaTheme="minorEastAsi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33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A23"/>
    <w:rPr>
      <w:rFonts w:asciiTheme="minorHAnsi" w:eastAsiaTheme="minorEastAsia" w:hAnsiTheme="minorHAnsi" w:cstheme="minorBidi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5A23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335A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5A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5A23"/>
    <w:rPr>
      <w:rFonts w:asciiTheme="minorHAnsi" w:eastAsiaTheme="minorEastAsia" w:hAnsiTheme="minorHAnsi" w:cstheme="minorBidi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5A2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A23"/>
    <w:rPr>
      <w:rFonts w:asciiTheme="minorHAnsi" w:eastAsiaTheme="minorEastAsia" w:hAnsiTheme="minorHAnsi" w:cstheme="minorBid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35A2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A23"/>
    <w:rPr>
      <w:rFonts w:ascii="Tahoma" w:eastAsiaTheme="minorEastAsi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33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D38F7-8402-456D-8F5D-ECC950A4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BGF-KKK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Lőrincz Andrea</dc:creator>
  <cp:lastModifiedBy>Bakonyi Andrea</cp:lastModifiedBy>
  <cp:revision>2</cp:revision>
  <dcterms:created xsi:type="dcterms:W3CDTF">2015-06-24T11:54:00Z</dcterms:created>
  <dcterms:modified xsi:type="dcterms:W3CDTF">2015-06-24T11:54:00Z</dcterms:modified>
</cp:coreProperties>
</file>